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448" w:rsidRDefault="009C0BA2" w:rsidP="00A15873">
      <w:pPr>
        <w:pStyle w:val="Geenafstand"/>
      </w:pPr>
      <w:r>
        <w:t>Opgave 9</w:t>
      </w:r>
      <w:bookmarkStart w:id="0" w:name="_GoBack"/>
      <w:bookmarkEnd w:id="0"/>
    </w:p>
    <w:p w:rsidR="009C0BA2" w:rsidRDefault="009C0BA2" w:rsidP="00A15873">
      <w:pPr>
        <w:pStyle w:val="Geenafstand"/>
      </w:pPr>
    </w:p>
    <w:p w:rsidR="009C0BA2" w:rsidRDefault="009C0BA2" w:rsidP="00A15873">
      <w:pPr>
        <w:pStyle w:val="Geenafstand"/>
      </w:pPr>
      <w:r>
        <w:t>Ben Visser en Gerard Walschot, beide eigenaar van een eenmanszaak, besluiten hun bedrijven te fuseren en samen een VOF op te richten. De slotbalansen van de eenmanszaken zien er zo uit:</w:t>
      </w:r>
    </w:p>
    <w:p w:rsidR="009C0BA2" w:rsidRDefault="009C0BA2" w:rsidP="00A15873">
      <w:pPr>
        <w:pStyle w:val="Geenafstand"/>
      </w:pPr>
    </w:p>
    <w:tbl>
      <w:tblPr>
        <w:tblW w:w="6720" w:type="dxa"/>
        <w:tblCellMar>
          <w:left w:w="70" w:type="dxa"/>
          <w:right w:w="70" w:type="dxa"/>
        </w:tblCellMar>
        <w:tblLook w:val="04A0" w:firstRow="1" w:lastRow="0" w:firstColumn="1" w:lastColumn="0" w:noHBand="0" w:noVBand="1"/>
      </w:tblPr>
      <w:tblGrid>
        <w:gridCol w:w="2000"/>
        <w:gridCol w:w="1261"/>
        <w:gridCol w:w="2179"/>
        <w:gridCol w:w="1280"/>
      </w:tblGrid>
      <w:tr w:rsidR="009C0BA2" w:rsidRPr="009C0BA2" w:rsidTr="009C0BA2">
        <w:trPr>
          <w:trHeight w:val="264"/>
        </w:trPr>
        <w:tc>
          <w:tcPr>
            <w:tcW w:w="2000" w:type="dxa"/>
            <w:tcBorders>
              <w:top w:val="nil"/>
              <w:left w:val="nil"/>
              <w:bottom w:val="single" w:sz="4" w:space="0" w:color="auto"/>
              <w:right w:val="nil"/>
            </w:tcBorders>
            <w:shd w:val="clear" w:color="auto" w:fill="auto"/>
            <w:noWrap/>
            <w:vAlign w:val="bottom"/>
            <w:hideMark/>
          </w:tcPr>
          <w:p w:rsidR="009C0BA2" w:rsidRPr="009C0BA2" w:rsidRDefault="009C0BA2" w:rsidP="009C0BA2">
            <w:pPr>
              <w:spacing w:after="0" w:line="240" w:lineRule="auto"/>
              <w:rPr>
                <w:rFonts w:eastAsia="Times New Roman" w:cs="Arial"/>
                <w:b/>
                <w:bCs/>
                <w:color w:val="000000"/>
                <w:szCs w:val="20"/>
                <w:lang w:eastAsia="nl-NL"/>
              </w:rPr>
            </w:pPr>
            <w:r w:rsidRPr="009C0BA2">
              <w:rPr>
                <w:rFonts w:eastAsia="Times New Roman" w:cs="Arial"/>
                <w:b/>
                <w:bCs/>
                <w:color w:val="000000"/>
                <w:szCs w:val="20"/>
                <w:lang w:eastAsia="nl-NL"/>
              </w:rPr>
              <w:t>debet</w:t>
            </w:r>
          </w:p>
        </w:tc>
        <w:tc>
          <w:tcPr>
            <w:tcW w:w="3440" w:type="dxa"/>
            <w:gridSpan w:val="2"/>
            <w:tcBorders>
              <w:top w:val="nil"/>
              <w:left w:val="nil"/>
              <w:bottom w:val="single" w:sz="4" w:space="0" w:color="auto"/>
              <w:right w:val="nil"/>
            </w:tcBorders>
            <w:shd w:val="clear" w:color="auto" w:fill="auto"/>
            <w:noWrap/>
            <w:vAlign w:val="bottom"/>
            <w:hideMark/>
          </w:tcPr>
          <w:p w:rsidR="009C0BA2" w:rsidRPr="009C0BA2" w:rsidRDefault="009C0BA2" w:rsidP="009C0BA2">
            <w:pPr>
              <w:spacing w:after="0" w:line="240" w:lineRule="auto"/>
              <w:rPr>
                <w:rFonts w:eastAsia="Times New Roman" w:cs="Arial"/>
                <w:b/>
                <w:bCs/>
                <w:color w:val="000000"/>
                <w:szCs w:val="20"/>
                <w:lang w:eastAsia="nl-NL"/>
              </w:rPr>
            </w:pPr>
            <w:r w:rsidRPr="009C0BA2">
              <w:rPr>
                <w:rFonts w:eastAsia="Times New Roman" w:cs="Arial"/>
                <w:b/>
                <w:bCs/>
                <w:color w:val="000000"/>
                <w:szCs w:val="20"/>
                <w:lang w:eastAsia="nl-NL"/>
              </w:rPr>
              <w:t xml:space="preserve"> Balans B. Visser </w:t>
            </w:r>
          </w:p>
        </w:tc>
        <w:tc>
          <w:tcPr>
            <w:tcW w:w="1280" w:type="dxa"/>
            <w:tcBorders>
              <w:top w:val="nil"/>
              <w:left w:val="nil"/>
              <w:bottom w:val="single" w:sz="4" w:space="0" w:color="auto"/>
              <w:right w:val="nil"/>
            </w:tcBorders>
            <w:shd w:val="clear" w:color="auto" w:fill="auto"/>
            <w:noWrap/>
            <w:vAlign w:val="bottom"/>
            <w:hideMark/>
          </w:tcPr>
          <w:p w:rsidR="009C0BA2" w:rsidRPr="009C0BA2" w:rsidRDefault="009C0BA2" w:rsidP="009C0BA2">
            <w:pPr>
              <w:spacing w:after="0" w:line="240" w:lineRule="auto"/>
              <w:rPr>
                <w:rFonts w:eastAsia="Times New Roman" w:cs="Arial"/>
                <w:b/>
                <w:bCs/>
                <w:color w:val="000000"/>
                <w:szCs w:val="20"/>
                <w:lang w:eastAsia="nl-NL"/>
              </w:rPr>
            </w:pPr>
            <w:r w:rsidRPr="009C0BA2">
              <w:rPr>
                <w:rFonts w:eastAsia="Times New Roman" w:cs="Arial"/>
                <w:b/>
                <w:bCs/>
                <w:color w:val="000000"/>
                <w:szCs w:val="20"/>
                <w:lang w:eastAsia="nl-NL"/>
              </w:rPr>
              <w:t xml:space="preserve"> credit </w:t>
            </w:r>
          </w:p>
        </w:tc>
      </w:tr>
      <w:tr w:rsidR="009C0BA2" w:rsidRPr="009C0BA2" w:rsidTr="009C0BA2">
        <w:trPr>
          <w:trHeight w:val="264"/>
        </w:trPr>
        <w:tc>
          <w:tcPr>
            <w:tcW w:w="2000"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eastAsia="Times New Roman" w:cs="Arial"/>
                <w:b/>
                <w:bCs/>
                <w:color w:val="000000"/>
                <w:szCs w:val="20"/>
                <w:lang w:eastAsia="nl-NL"/>
              </w:rPr>
            </w:pPr>
          </w:p>
        </w:tc>
        <w:tc>
          <w:tcPr>
            <w:tcW w:w="1261" w:type="dxa"/>
            <w:tcBorders>
              <w:top w:val="nil"/>
              <w:left w:val="nil"/>
              <w:bottom w:val="nil"/>
              <w:right w:val="single" w:sz="4" w:space="0" w:color="auto"/>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 </w:t>
            </w:r>
          </w:p>
        </w:tc>
        <w:tc>
          <w:tcPr>
            <w:tcW w:w="2179"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p>
        </w:tc>
        <w:tc>
          <w:tcPr>
            <w:tcW w:w="1280"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ascii="Times New Roman" w:eastAsia="Times New Roman" w:hAnsi="Times New Roman" w:cs="Times New Roman"/>
                <w:szCs w:val="20"/>
                <w:lang w:eastAsia="nl-NL"/>
              </w:rPr>
            </w:pPr>
          </w:p>
        </w:tc>
      </w:tr>
      <w:tr w:rsidR="009C0BA2" w:rsidRPr="009C0BA2" w:rsidTr="009C0BA2">
        <w:trPr>
          <w:trHeight w:val="264"/>
        </w:trPr>
        <w:tc>
          <w:tcPr>
            <w:tcW w:w="2000"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gebouwen</w:t>
            </w:r>
          </w:p>
        </w:tc>
        <w:tc>
          <w:tcPr>
            <w:tcW w:w="1261" w:type="dxa"/>
            <w:tcBorders>
              <w:top w:val="nil"/>
              <w:left w:val="nil"/>
              <w:bottom w:val="nil"/>
              <w:right w:val="single" w:sz="4" w:space="0" w:color="auto"/>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 xml:space="preserve"> € 132.000 </w:t>
            </w:r>
          </w:p>
        </w:tc>
        <w:tc>
          <w:tcPr>
            <w:tcW w:w="2179"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Eigen Vermogen</w:t>
            </w:r>
          </w:p>
        </w:tc>
        <w:tc>
          <w:tcPr>
            <w:tcW w:w="1280"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 xml:space="preserve"> €    222.000 </w:t>
            </w:r>
          </w:p>
        </w:tc>
      </w:tr>
      <w:tr w:rsidR="009C0BA2" w:rsidRPr="009C0BA2" w:rsidTr="009C0BA2">
        <w:trPr>
          <w:trHeight w:val="264"/>
        </w:trPr>
        <w:tc>
          <w:tcPr>
            <w:tcW w:w="2000"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inventaris</w:t>
            </w:r>
          </w:p>
        </w:tc>
        <w:tc>
          <w:tcPr>
            <w:tcW w:w="1261" w:type="dxa"/>
            <w:tcBorders>
              <w:top w:val="nil"/>
              <w:left w:val="nil"/>
              <w:bottom w:val="nil"/>
              <w:right w:val="single" w:sz="4" w:space="0" w:color="auto"/>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 xml:space="preserve"> €   54.000 </w:t>
            </w:r>
          </w:p>
        </w:tc>
        <w:tc>
          <w:tcPr>
            <w:tcW w:w="2179"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hypothecaire lening</w:t>
            </w:r>
          </w:p>
        </w:tc>
        <w:tc>
          <w:tcPr>
            <w:tcW w:w="1280"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 xml:space="preserve"> €    128.000 </w:t>
            </w:r>
          </w:p>
        </w:tc>
      </w:tr>
      <w:tr w:rsidR="009C0BA2" w:rsidRPr="009C0BA2" w:rsidTr="009C0BA2">
        <w:trPr>
          <w:trHeight w:val="264"/>
        </w:trPr>
        <w:tc>
          <w:tcPr>
            <w:tcW w:w="2000"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voorraad goederen</w:t>
            </w:r>
          </w:p>
        </w:tc>
        <w:tc>
          <w:tcPr>
            <w:tcW w:w="1261" w:type="dxa"/>
            <w:tcBorders>
              <w:top w:val="nil"/>
              <w:left w:val="nil"/>
              <w:bottom w:val="nil"/>
              <w:right w:val="single" w:sz="4" w:space="0" w:color="auto"/>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 xml:space="preserve"> € 187.000 </w:t>
            </w:r>
          </w:p>
        </w:tc>
        <w:tc>
          <w:tcPr>
            <w:tcW w:w="2179"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crediteuren</w:t>
            </w:r>
          </w:p>
        </w:tc>
        <w:tc>
          <w:tcPr>
            <w:tcW w:w="1280"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 xml:space="preserve"> €      64.000 </w:t>
            </w:r>
          </w:p>
        </w:tc>
      </w:tr>
      <w:tr w:rsidR="009C0BA2" w:rsidRPr="009C0BA2" w:rsidTr="009C0BA2">
        <w:trPr>
          <w:trHeight w:val="264"/>
        </w:trPr>
        <w:tc>
          <w:tcPr>
            <w:tcW w:w="2000"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debiteuren</w:t>
            </w:r>
          </w:p>
        </w:tc>
        <w:tc>
          <w:tcPr>
            <w:tcW w:w="1261" w:type="dxa"/>
            <w:tcBorders>
              <w:top w:val="nil"/>
              <w:left w:val="nil"/>
              <w:bottom w:val="nil"/>
              <w:right w:val="single" w:sz="4" w:space="0" w:color="auto"/>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 xml:space="preserve"> €   63.000 </w:t>
            </w:r>
          </w:p>
        </w:tc>
        <w:tc>
          <w:tcPr>
            <w:tcW w:w="2179"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rekening courant krediet</w:t>
            </w:r>
          </w:p>
        </w:tc>
        <w:tc>
          <w:tcPr>
            <w:tcW w:w="1280"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 xml:space="preserve"> €      12.000 </w:t>
            </w:r>
          </w:p>
        </w:tc>
      </w:tr>
      <w:tr w:rsidR="009C0BA2" w:rsidRPr="009C0BA2" w:rsidTr="009C0BA2">
        <w:trPr>
          <w:trHeight w:val="264"/>
        </w:trPr>
        <w:tc>
          <w:tcPr>
            <w:tcW w:w="2000"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overige vorderingen</w:t>
            </w:r>
          </w:p>
        </w:tc>
        <w:tc>
          <w:tcPr>
            <w:tcW w:w="1261" w:type="dxa"/>
            <w:tcBorders>
              <w:top w:val="nil"/>
              <w:left w:val="nil"/>
              <w:bottom w:val="nil"/>
              <w:right w:val="single" w:sz="4" w:space="0" w:color="auto"/>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 xml:space="preserve"> €     7.000 </w:t>
            </w:r>
          </w:p>
        </w:tc>
        <w:tc>
          <w:tcPr>
            <w:tcW w:w="2179"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overige schulden</w:t>
            </w:r>
          </w:p>
        </w:tc>
        <w:tc>
          <w:tcPr>
            <w:tcW w:w="1280"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 xml:space="preserve"> €      22.000 </w:t>
            </w:r>
          </w:p>
        </w:tc>
      </w:tr>
      <w:tr w:rsidR="009C0BA2" w:rsidRPr="009C0BA2" w:rsidTr="009C0BA2">
        <w:trPr>
          <w:trHeight w:val="264"/>
        </w:trPr>
        <w:tc>
          <w:tcPr>
            <w:tcW w:w="2000"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geldmiddelen</w:t>
            </w:r>
          </w:p>
        </w:tc>
        <w:tc>
          <w:tcPr>
            <w:tcW w:w="1261" w:type="dxa"/>
            <w:tcBorders>
              <w:top w:val="nil"/>
              <w:left w:val="nil"/>
              <w:bottom w:val="nil"/>
              <w:right w:val="single" w:sz="4" w:space="0" w:color="auto"/>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 xml:space="preserve"> €     5.000 </w:t>
            </w:r>
          </w:p>
        </w:tc>
        <w:tc>
          <w:tcPr>
            <w:tcW w:w="2179"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p>
        </w:tc>
        <w:tc>
          <w:tcPr>
            <w:tcW w:w="1280"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ascii="Times New Roman" w:eastAsia="Times New Roman" w:hAnsi="Times New Roman" w:cs="Times New Roman"/>
                <w:szCs w:val="20"/>
                <w:lang w:eastAsia="nl-NL"/>
              </w:rPr>
            </w:pPr>
          </w:p>
        </w:tc>
      </w:tr>
      <w:tr w:rsidR="009C0BA2" w:rsidRPr="009C0BA2" w:rsidTr="009C0BA2">
        <w:trPr>
          <w:trHeight w:val="264"/>
        </w:trPr>
        <w:tc>
          <w:tcPr>
            <w:tcW w:w="2000"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ascii="Times New Roman" w:eastAsia="Times New Roman" w:hAnsi="Times New Roman" w:cs="Times New Roman"/>
                <w:szCs w:val="20"/>
                <w:lang w:eastAsia="nl-NL"/>
              </w:rPr>
            </w:pPr>
          </w:p>
        </w:tc>
        <w:tc>
          <w:tcPr>
            <w:tcW w:w="1261" w:type="dxa"/>
            <w:tcBorders>
              <w:top w:val="nil"/>
              <w:left w:val="nil"/>
              <w:bottom w:val="nil"/>
              <w:right w:val="single" w:sz="4" w:space="0" w:color="auto"/>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 </w:t>
            </w:r>
          </w:p>
        </w:tc>
        <w:tc>
          <w:tcPr>
            <w:tcW w:w="2179"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p>
        </w:tc>
        <w:tc>
          <w:tcPr>
            <w:tcW w:w="1280"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ascii="Times New Roman" w:eastAsia="Times New Roman" w:hAnsi="Times New Roman" w:cs="Times New Roman"/>
                <w:szCs w:val="20"/>
                <w:lang w:eastAsia="nl-NL"/>
              </w:rPr>
            </w:pPr>
          </w:p>
        </w:tc>
      </w:tr>
      <w:tr w:rsidR="009C0BA2" w:rsidRPr="009C0BA2" w:rsidTr="009C0BA2">
        <w:trPr>
          <w:trHeight w:val="264"/>
        </w:trPr>
        <w:tc>
          <w:tcPr>
            <w:tcW w:w="2000"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ascii="Times New Roman" w:eastAsia="Times New Roman" w:hAnsi="Times New Roman" w:cs="Times New Roman"/>
                <w:szCs w:val="20"/>
                <w:lang w:eastAsia="nl-NL"/>
              </w:rPr>
            </w:pPr>
          </w:p>
        </w:tc>
        <w:tc>
          <w:tcPr>
            <w:tcW w:w="1261" w:type="dxa"/>
            <w:tcBorders>
              <w:top w:val="nil"/>
              <w:left w:val="nil"/>
              <w:bottom w:val="nil"/>
              <w:right w:val="single" w:sz="4" w:space="0" w:color="auto"/>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 xml:space="preserve"> € 448.000 </w:t>
            </w:r>
          </w:p>
        </w:tc>
        <w:tc>
          <w:tcPr>
            <w:tcW w:w="2179"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p>
        </w:tc>
        <w:tc>
          <w:tcPr>
            <w:tcW w:w="1280"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 xml:space="preserve"> €    448.000 </w:t>
            </w:r>
          </w:p>
        </w:tc>
      </w:tr>
      <w:tr w:rsidR="009C0BA2" w:rsidRPr="009C0BA2" w:rsidTr="009C0BA2">
        <w:trPr>
          <w:trHeight w:val="264"/>
        </w:trPr>
        <w:tc>
          <w:tcPr>
            <w:tcW w:w="2000"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p>
        </w:tc>
        <w:tc>
          <w:tcPr>
            <w:tcW w:w="1261" w:type="dxa"/>
            <w:tcBorders>
              <w:top w:val="nil"/>
              <w:left w:val="nil"/>
              <w:bottom w:val="nil"/>
              <w:right w:val="single" w:sz="4" w:space="0" w:color="auto"/>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 </w:t>
            </w:r>
          </w:p>
        </w:tc>
        <w:tc>
          <w:tcPr>
            <w:tcW w:w="2179"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p>
        </w:tc>
        <w:tc>
          <w:tcPr>
            <w:tcW w:w="1280"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ascii="Times New Roman" w:eastAsia="Times New Roman" w:hAnsi="Times New Roman" w:cs="Times New Roman"/>
                <w:szCs w:val="20"/>
                <w:lang w:eastAsia="nl-NL"/>
              </w:rPr>
            </w:pPr>
          </w:p>
        </w:tc>
      </w:tr>
      <w:tr w:rsidR="009C0BA2" w:rsidRPr="009C0BA2" w:rsidTr="009C0BA2">
        <w:trPr>
          <w:trHeight w:val="264"/>
        </w:trPr>
        <w:tc>
          <w:tcPr>
            <w:tcW w:w="2000"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ascii="Times New Roman" w:eastAsia="Times New Roman" w:hAnsi="Times New Roman" w:cs="Times New Roman"/>
                <w:szCs w:val="20"/>
                <w:lang w:eastAsia="nl-NL"/>
              </w:rPr>
            </w:pPr>
          </w:p>
        </w:tc>
        <w:tc>
          <w:tcPr>
            <w:tcW w:w="1261" w:type="dxa"/>
            <w:tcBorders>
              <w:top w:val="nil"/>
              <w:left w:val="nil"/>
              <w:bottom w:val="nil"/>
              <w:right w:val="single" w:sz="4" w:space="0" w:color="auto"/>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 </w:t>
            </w:r>
          </w:p>
        </w:tc>
        <w:tc>
          <w:tcPr>
            <w:tcW w:w="2179"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p>
        </w:tc>
        <w:tc>
          <w:tcPr>
            <w:tcW w:w="1280"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ascii="Times New Roman" w:eastAsia="Times New Roman" w:hAnsi="Times New Roman" w:cs="Times New Roman"/>
                <w:szCs w:val="20"/>
                <w:lang w:eastAsia="nl-NL"/>
              </w:rPr>
            </w:pPr>
          </w:p>
        </w:tc>
      </w:tr>
      <w:tr w:rsidR="009C0BA2" w:rsidRPr="009C0BA2" w:rsidTr="009C0BA2">
        <w:trPr>
          <w:trHeight w:val="264"/>
        </w:trPr>
        <w:tc>
          <w:tcPr>
            <w:tcW w:w="2000"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ascii="Times New Roman" w:eastAsia="Times New Roman" w:hAnsi="Times New Roman" w:cs="Times New Roman"/>
                <w:szCs w:val="20"/>
                <w:lang w:eastAsia="nl-NL"/>
              </w:rPr>
            </w:pPr>
          </w:p>
        </w:tc>
        <w:tc>
          <w:tcPr>
            <w:tcW w:w="1261"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ascii="Times New Roman" w:eastAsia="Times New Roman" w:hAnsi="Times New Roman" w:cs="Times New Roman"/>
                <w:szCs w:val="20"/>
                <w:lang w:eastAsia="nl-NL"/>
              </w:rPr>
            </w:pPr>
          </w:p>
        </w:tc>
        <w:tc>
          <w:tcPr>
            <w:tcW w:w="2179"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ascii="Times New Roman" w:eastAsia="Times New Roman" w:hAnsi="Times New Roman" w:cs="Times New Roman"/>
                <w:szCs w:val="20"/>
                <w:lang w:eastAsia="nl-NL"/>
              </w:rPr>
            </w:pPr>
          </w:p>
        </w:tc>
        <w:tc>
          <w:tcPr>
            <w:tcW w:w="1280"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ascii="Times New Roman" w:eastAsia="Times New Roman" w:hAnsi="Times New Roman" w:cs="Times New Roman"/>
                <w:szCs w:val="20"/>
                <w:lang w:eastAsia="nl-NL"/>
              </w:rPr>
            </w:pPr>
          </w:p>
        </w:tc>
      </w:tr>
      <w:tr w:rsidR="009C0BA2" w:rsidRPr="009C0BA2" w:rsidTr="009C0BA2">
        <w:trPr>
          <w:trHeight w:val="264"/>
        </w:trPr>
        <w:tc>
          <w:tcPr>
            <w:tcW w:w="2000"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ascii="Times New Roman" w:eastAsia="Times New Roman" w:hAnsi="Times New Roman" w:cs="Times New Roman"/>
                <w:szCs w:val="20"/>
                <w:lang w:eastAsia="nl-NL"/>
              </w:rPr>
            </w:pPr>
          </w:p>
        </w:tc>
        <w:tc>
          <w:tcPr>
            <w:tcW w:w="1261"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ascii="Times New Roman" w:eastAsia="Times New Roman" w:hAnsi="Times New Roman" w:cs="Times New Roman"/>
                <w:szCs w:val="20"/>
                <w:lang w:eastAsia="nl-NL"/>
              </w:rPr>
            </w:pPr>
          </w:p>
        </w:tc>
        <w:tc>
          <w:tcPr>
            <w:tcW w:w="2179"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ascii="Times New Roman" w:eastAsia="Times New Roman" w:hAnsi="Times New Roman" w:cs="Times New Roman"/>
                <w:szCs w:val="20"/>
                <w:lang w:eastAsia="nl-NL"/>
              </w:rPr>
            </w:pPr>
          </w:p>
        </w:tc>
        <w:tc>
          <w:tcPr>
            <w:tcW w:w="1280"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ascii="Times New Roman" w:eastAsia="Times New Roman" w:hAnsi="Times New Roman" w:cs="Times New Roman"/>
                <w:szCs w:val="20"/>
                <w:lang w:eastAsia="nl-NL"/>
              </w:rPr>
            </w:pPr>
          </w:p>
        </w:tc>
      </w:tr>
      <w:tr w:rsidR="009C0BA2" w:rsidRPr="009C0BA2" w:rsidTr="009C0BA2">
        <w:trPr>
          <w:trHeight w:val="264"/>
        </w:trPr>
        <w:tc>
          <w:tcPr>
            <w:tcW w:w="2000" w:type="dxa"/>
            <w:tcBorders>
              <w:top w:val="nil"/>
              <w:left w:val="nil"/>
              <w:bottom w:val="single" w:sz="4" w:space="0" w:color="auto"/>
              <w:right w:val="nil"/>
            </w:tcBorders>
            <w:shd w:val="clear" w:color="auto" w:fill="auto"/>
            <w:noWrap/>
            <w:vAlign w:val="bottom"/>
            <w:hideMark/>
          </w:tcPr>
          <w:p w:rsidR="009C0BA2" w:rsidRPr="009C0BA2" w:rsidRDefault="009C0BA2" w:rsidP="009C0BA2">
            <w:pPr>
              <w:spacing w:after="0" w:line="240" w:lineRule="auto"/>
              <w:rPr>
                <w:rFonts w:eastAsia="Times New Roman" w:cs="Arial"/>
                <w:b/>
                <w:bCs/>
                <w:color w:val="000000"/>
                <w:szCs w:val="20"/>
                <w:lang w:eastAsia="nl-NL"/>
              </w:rPr>
            </w:pPr>
            <w:r w:rsidRPr="009C0BA2">
              <w:rPr>
                <w:rFonts w:eastAsia="Times New Roman" w:cs="Arial"/>
                <w:b/>
                <w:bCs/>
                <w:color w:val="000000"/>
                <w:szCs w:val="20"/>
                <w:lang w:eastAsia="nl-NL"/>
              </w:rPr>
              <w:t>debet</w:t>
            </w:r>
          </w:p>
        </w:tc>
        <w:tc>
          <w:tcPr>
            <w:tcW w:w="3440" w:type="dxa"/>
            <w:gridSpan w:val="2"/>
            <w:tcBorders>
              <w:top w:val="nil"/>
              <w:left w:val="nil"/>
              <w:bottom w:val="single" w:sz="4" w:space="0" w:color="auto"/>
              <w:right w:val="nil"/>
            </w:tcBorders>
            <w:shd w:val="clear" w:color="auto" w:fill="auto"/>
            <w:noWrap/>
            <w:vAlign w:val="bottom"/>
            <w:hideMark/>
          </w:tcPr>
          <w:p w:rsidR="009C0BA2" w:rsidRPr="009C0BA2" w:rsidRDefault="009C0BA2" w:rsidP="009C0BA2">
            <w:pPr>
              <w:spacing w:after="0" w:line="240" w:lineRule="auto"/>
              <w:rPr>
                <w:rFonts w:eastAsia="Times New Roman" w:cs="Arial"/>
                <w:b/>
                <w:bCs/>
                <w:color w:val="000000"/>
                <w:szCs w:val="20"/>
                <w:lang w:eastAsia="nl-NL"/>
              </w:rPr>
            </w:pPr>
            <w:r w:rsidRPr="009C0BA2">
              <w:rPr>
                <w:rFonts w:eastAsia="Times New Roman" w:cs="Arial"/>
                <w:b/>
                <w:bCs/>
                <w:color w:val="000000"/>
                <w:szCs w:val="20"/>
                <w:lang w:eastAsia="nl-NL"/>
              </w:rPr>
              <w:t xml:space="preserve"> Balans G. Walschot </w:t>
            </w:r>
          </w:p>
        </w:tc>
        <w:tc>
          <w:tcPr>
            <w:tcW w:w="1280" w:type="dxa"/>
            <w:tcBorders>
              <w:top w:val="nil"/>
              <w:left w:val="nil"/>
              <w:bottom w:val="single" w:sz="4" w:space="0" w:color="auto"/>
              <w:right w:val="nil"/>
            </w:tcBorders>
            <w:shd w:val="clear" w:color="auto" w:fill="auto"/>
            <w:noWrap/>
            <w:vAlign w:val="bottom"/>
            <w:hideMark/>
          </w:tcPr>
          <w:p w:rsidR="009C0BA2" w:rsidRPr="009C0BA2" w:rsidRDefault="009C0BA2" w:rsidP="009C0BA2">
            <w:pPr>
              <w:spacing w:after="0" w:line="240" w:lineRule="auto"/>
              <w:rPr>
                <w:rFonts w:eastAsia="Times New Roman" w:cs="Arial"/>
                <w:b/>
                <w:bCs/>
                <w:color w:val="000000"/>
                <w:szCs w:val="20"/>
                <w:lang w:eastAsia="nl-NL"/>
              </w:rPr>
            </w:pPr>
            <w:r w:rsidRPr="009C0BA2">
              <w:rPr>
                <w:rFonts w:eastAsia="Times New Roman" w:cs="Arial"/>
                <w:b/>
                <w:bCs/>
                <w:color w:val="000000"/>
                <w:szCs w:val="20"/>
                <w:lang w:eastAsia="nl-NL"/>
              </w:rPr>
              <w:t xml:space="preserve"> credit </w:t>
            </w:r>
          </w:p>
        </w:tc>
      </w:tr>
      <w:tr w:rsidR="009C0BA2" w:rsidRPr="009C0BA2" w:rsidTr="009C0BA2">
        <w:trPr>
          <w:trHeight w:val="264"/>
        </w:trPr>
        <w:tc>
          <w:tcPr>
            <w:tcW w:w="2000"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eastAsia="Times New Roman" w:cs="Arial"/>
                <w:b/>
                <w:bCs/>
                <w:color w:val="000000"/>
                <w:szCs w:val="20"/>
                <w:lang w:eastAsia="nl-NL"/>
              </w:rPr>
            </w:pPr>
          </w:p>
        </w:tc>
        <w:tc>
          <w:tcPr>
            <w:tcW w:w="1261" w:type="dxa"/>
            <w:tcBorders>
              <w:top w:val="nil"/>
              <w:left w:val="nil"/>
              <w:bottom w:val="nil"/>
              <w:right w:val="single" w:sz="4" w:space="0" w:color="auto"/>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 </w:t>
            </w:r>
          </w:p>
        </w:tc>
        <w:tc>
          <w:tcPr>
            <w:tcW w:w="2179"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p>
        </w:tc>
        <w:tc>
          <w:tcPr>
            <w:tcW w:w="1280"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ascii="Times New Roman" w:eastAsia="Times New Roman" w:hAnsi="Times New Roman" w:cs="Times New Roman"/>
                <w:szCs w:val="20"/>
                <w:lang w:eastAsia="nl-NL"/>
              </w:rPr>
            </w:pPr>
          </w:p>
        </w:tc>
      </w:tr>
      <w:tr w:rsidR="009C0BA2" w:rsidRPr="009C0BA2" w:rsidTr="009C0BA2">
        <w:trPr>
          <w:trHeight w:val="264"/>
        </w:trPr>
        <w:tc>
          <w:tcPr>
            <w:tcW w:w="2000"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inventaris</w:t>
            </w:r>
          </w:p>
        </w:tc>
        <w:tc>
          <w:tcPr>
            <w:tcW w:w="1261" w:type="dxa"/>
            <w:tcBorders>
              <w:top w:val="nil"/>
              <w:left w:val="nil"/>
              <w:bottom w:val="nil"/>
              <w:right w:val="single" w:sz="4" w:space="0" w:color="auto"/>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 xml:space="preserve"> €   68.000 </w:t>
            </w:r>
          </w:p>
        </w:tc>
        <w:tc>
          <w:tcPr>
            <w:tcW w:w="2179"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Eigen vermogen</w:t>
            </w:r>
          </w:p>
        </w:tc>
        <w:tc>
          <w:tcPr>
            <w:tcW w:w="1280"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 xml:space="preserve"> €    189.000 </w:t>
            </w:r>
          </w:p>
        </w:tc>
      </w:tr>
      <w:tr w:rsidR="009C0BA2" w:rsidRPr="009C0BA2" w:rsidTr="009C0BA2">
        <w:trPr>
          <w:trHeight w:val="264"/>
        </w:trPr>
        <w:tc>
          <w:tcPr>
            <w:tcW w:w="2000"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voorraad goederen</w:t>
            </w:r>
          </w:p>
        </w:tc>
        <w:tc>
          <w:tcPr>
            <w:tcW w:w="1261" w:type="dxa"/>
            <w:tcBorders>
              <w:top w:val="nil"/>
              <w:left w:val="nil"/>
              <w:bottom w:val="nil"/>
              <w:right w:val="single" w:sz="4" w:space="0" w:color="auto"/>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 xml:space="preserve"> € 146.000 </w:t>
            </w:r>
          </w:p>
        </w:tc>
        <w:tc>
          <w:tcPr>
            <w:tcW w:w="2179"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crediteuren</w:t>
            </w:r>
          </w:p>
        </w:tc>
        <w:tc>
          <w:tcPr>
            <w:tcW w:w="1280"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 xml:space="preserve"> €      63.000 </w:t>
            </w:r>
          </w:p>
        </w:tc>
      </w:tr>
      <w:tr w:rsidR="009C0BA2" w:rsidRPr="009C0BA2" w:rsidTr="009C0BA2">
        <w:trPr>
          <w:trHeight w:val="264"/>
        </w:trPr>
        <w:tc>
          <w:tcPr>
            <w:tcW w:w="2000"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debiteuren</w:t>
            </w:r>
          </w:p>
        </w:tc>
        <w:tc>
          <w:tcPr>
            <w:tcW w:w="1261" w:type="dxa"/>
            <w:tcBorders>
              <w:top w:val="nil"/>
              <w:left w:val="nil"/>
              <w:bottom w:val="nil"/>
              <w:right w:val="single" w:sz="4" w:space="0" w:color="auto"/>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 xml:space="preserve"> €   41.000 </w:t>
            </w:r>
          </w:p>
        </w:tc>
        <w:tc>
          <w:tcPr>
            <w:tcW w:w="2179"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overige schulden</w:t>
            </w:r>
          </w:p>
        </w:tc>
        <w:tc>
          <w:tcPr>
            <w:tcW w:w="1280"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 xml:space="preserve"> €      16.000 </w:t>
            </w:r>
          </w:p>
        </w:tc>
      </w:tr>
      <w:tr w:rsidR="009C0BA2" w:rsidRPr="009C0BA2" w:rsidTr="009C0BA2">
        <w:trPr>
          <w:trHeight w:val="264"/>
        </w:trPr>
        <w:tc>
          <w:tcPr>
            <w:tcW w:w="2000"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overige vorderingen</w:t>
            </w:r>
          </w:p>
        </w:tc>
        <w:tc>
          <w:tcPr>
            <w:tcW w:w="1261" w:type="dxa"/>
            <w:tcBorders>
              <w:top w:val="nil"/>
              <w:left w:val="nil"/>
              <w:bottom w:val="nil"/>
              <w:right w:val="single" w:sz="4" w:space="0" w:color="auto"/>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 xml:space="preserve"> €     4.000 </w:t>
            </w:r>
          </w:p>
        </w:tc>
        <w:tc>
          <w:tcPr>
            <w:tcW w:w="2179"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p>
        </w:tc>
        <w:tc>
          <w:tcPr>
            <w:tcW w:w="1280"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ascii="Times New Roman" w:eastAsia="Times New Roman" w:hAnsi="Times New Roman" w:cs="Times New Roman"/>
                <w:szCs w:val="20"/>
                <w:lang w:eastAsia="nl-NL"/>
              </w:rPr>
            </w:pPr>
          </w:p>
        </w:tc>
      </w:tr>
      <w:tr w:rsidR="009C0BA2" w:rsidRPr="009C0BA2" w:rsidTr="009C0BA2">
        <w:trPr>
          <w:trHeight w:val="264"/>
        </w:trPr>
        <w:tc>
          <w:tcPr>
            <w:tcW w:w="2000"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bank</w:t>
            </w:r>
          </w:p>
        </w:tc>
        <w:tc>
          <w:tcPr>
            <w:tcW w:w="1261" w:type="dxa"/>
            <w:tcBorders>
              <w:top w:val="nil"/>
              <w:left w:val="nil"/>
              <w:bottom w:val="nil"/>
              <w:right w:val="single" w:sz="4" w:space="0" w:color="auto"/>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 xml:space="preserve"> €     9.000 </w:t>
            </w:r>
          </w:p>
        </w:tc>
        <w:tc>
          <w:tcPr>
            <w:tcW w:w="2179"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p>
        </w:tc>
        <w:tc>
          <w:tcPr>
            <w:tcW w:w="1280"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ascii="Times New Roman" w:eastAsia="Times New Roman" w:hAnsi="Times New Roman" w:cs="Times New Roman"/>
                <w:szCs w:val="20"/>
                <w:lang w:eastAsia="nl-NL"/>
              </w:rPr>
            </w:pPr>
          </w:p>
        </w:tc>
      </w:tr>
      <w:tr w:rsidR="009C0BA2" w:rsidRPr="009C0BA2" w:rsidTr="009C0BA2">
        <w:trPr>
          <w:trHeight w:val="264"/>
        </w:trPr>
        <w:tc>
          <w:tcPr>
            <w:tcW w:w="2000"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ascii="Times New Roman" w:eastAsia="Times New Roman" w:hAnsi="Times New Roman" w:cs="Times New Roman"/>
                <w:szCs w:val="20"/>
                <w:lang w:eastAsia="nl-NL"/>
              </w:rPr>
            </w:pPr>
          </w:p>
        </w:tc>
        <w:tc>
          <w:tcPr>
            <w:tcW w:w="1261" w:type="dxa"/>
            <w:tcBorders>
              <w:top w:val="nil"/>
              <w:left w:val="nil"/>
              <w:bottom w:val="nil"/>
              <w:right w:val="single" w:sz="4" w:space="0" w:color="auto"/>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 </w:t>
            </w:r>
          </w:p>
        </w:tc>
        <w:tc>
          <w:tcPr>
            <w:tcW w:w="2179"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p>
        </w:tc>
        <w:tc>
          <w:tcPr>
            <w:tcW w:w="1280"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ascii="Times New Roman" w:eastAsia="Times New Roman" w:hAnsi="Times New Roman" w:cs="Times New Roman"/>
                <w:szCs w:val="20"/>
                <w:lang w:eastAsia="nl-NL"/>
              </w:rPr>
            </w:pPr>
          </w:p>
        </w:tc>
      </w:tr>
      <w:tr w:rsidR="009C0BA2" w:rsidRPr="009C0BA2" w:rsidTr="009C0BA2">
        <w:trPr>
          <w:trHeight w:val="264"/>
        </w:trPr>
        <w:tc>
          <w:tcPr>
            <w:tcW w:w="2000"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ascii="Times New Roman" w:eastAsia="Times New Roman" w:hAnsi="Times New Roman" w:cs="Times New Roman"/>
                <w:szCs w:val="20"/>
                <w:lang w:eastAsia="nl-NL"/>
              </w:rPr>
            </w:pPr>
          </w:p>
        </w:tc>
        <w:tc>
          <w:tcPr>
            <w:tcW w:w="1261" w:type="dxa"/>
            <w:tcBorders>
              <w:top w:val="nil"/>
              <w:left w:val="nil"/>
              <w:bottom w:val="nil"/>
              <w:right w:val="single" w:sz="4" w:space="0" w:color="auto"/>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 xml:space="preserve"> € 268.000 </w:t>
            </w:r>
          </w:p>
        </w:tc>
        <w:tc>
          <w:tcPr>
            <w:tcW w:w="2179"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p>
        </w:tc>
        <w:tc>
          <w:tcPr>
            <w:tcW w:w="1280" w:type="dxa"/>
            <w:tcBorders>
              <w:top w:val="nil"/>
              <w:left w:val="nil"/>
              <w:bottom w:val="nil"/>
              <w:right w:val="nil"/>
            </w:tcBorders>
            <w:shd w:val="clear" w:color="auto" w:fill="auto"/>
            <w:noWrap/>
            <w:vAlign w:val="bottom"/>
            <w:hideMark/>
          </w:tcPr>
          <w:p w:rsidR="009C0BA2" w:rsidRPr="009C0BA2" w:rsidRDefault="009C0BA2" w:rsidP="009C0BA2">
            <w:pPr>
              <w:spacing w:after="0" w:line="240" w:lineRule="auto"/>
              <w:rPr>
                <w:rFonts w:eastAsia="Times New Roman" w:cs="Arial"/>
                <w:color w:val="000000"/>
                <w:szCs w:val="20"/>
                <w:lang w:eastAsia="nl-NL"/>
              </w:rPr>
            </w:pPr>
            <w:r w:rsidRPr="009C0BA2">
              <w:rPr>
                <w:rFonts w:eastAsia="Times New Roman" w:cs="Arial"/>
                <w:color w:val="000000"/>
                <w:szCs w:val="20"/>
                <w:lang w:eastAsia="nl-NL"/>
              </w:rPr>
              <w:t xml:space="preserve"> €    268.000 </w:t>
            </w:r>
          </w:p>
        </w:tc>
      </w:tr>
    </w:tbl>
    <w:p w:rsidR="009C0BA2" w:rsidRDefault="009C0BA2" w:rsidP="00A15873">
      <w:pPr>
        <w:pStyle w:val="Geenafstand"/>
      </w:pPr>
    </w:p>
    <w:p w:rsidR="009C0BA2" w:rsidRDefault="009C0BA2" w:rsidP="00A15873">
      <w:pPr>
        <w:pStyle w:val="Geenafstand"/>
      </w:pPr>
      <w:r>
        <w:t>Gegevens B. Visser</w:t>
      </w:r>
    </w:p>
    <w:p w:rsidR="009C0BA2" w:rsidRDefault="009C0BA2" w:rsidP="009C0BA2">
      <w:pPr>
        <w:pStyle w:val="Geenafstand"/>
        <w:numPr>
          <w:ilvl w:val="0"/>
          <w:numId w:val="1"/>
        </w:numPr>
      </w:pPr>
      <w:r>
        <w:t>De waarde van het bedrijfsgebouw word vastgesteld op € 225.000,- en de waarde van de inventaris op € 45.000,-</w:t>
      </w:r>
    </w:p>
    <w:p w:rsidR="009C0BA2" w:rsidRDefault="009C0BA2" w:rsidP="009C0BA2">
      <w:pPr>
        <w:pStyle w:val="Geenafstand"/>
        <w:numPr>
          <w:ilvl w:val="0"/>
          <w:numId w:val="1"/>
        </w:numPr>
      </w:pPr>
      <w:r>
        <w:t>Een vordering op een dubieuze debiteur van € 30.000,- wordt afgeboekt;</w:t>
      </w:r>
    </w:p>
    <w:p w:rsidR="009C0BA2" w:rsidRDefault="009C0BA2" w:rsidP="009C0BA2">
      <w:pPr>
        <w:pStyle w:val="Geenafstand"/>
        <w:numPr>
          <w:ilvl w:val="0"/>
          <w:numId w:val="1"/>
        </w:numPr>
      </w:pPr>
      <w:r>
        <w:t>De overige bezittingen en schulden worden tegen balanswaarden ingebracht</w:t>
      </w:r>
    </w:p>
    <w:p w:rsidR="009C0BA2" w:rsidRDefault="009C0BA2" w:rsidP="009C0BA2">
      <w:pPr>
        <w:pStyle w:val="Geenafstand"/>
        <w:numPr>
          <w:ilvl w:val="0"/>
          <w:numId w:val="1"/>
        </w:numPr>
      </w:pPr>
      <w:r>
        <w:t>Voor goodwill</w:t>
      </w:r>
      <w:r w:rsidR="00B3373F">
        <w:t xml:space="preserve"> krijgt Visser een vergoeding van € 50.000,-</w:t>
      </w:r>
    </w:p>
    <w:p w:rsidR="00B3373F" w:rsidRDefault="00B3373F" w:rsidP="00B3373F">
      <w:pPr>
        <w:pStyle w:val="Geenafstand"/>
      </w:pPr>
    </w:p>
    <w:p w:rsidR="00B3373F" w:rsidRDefault="00B3373F" w:rsidP="00B3373F">
      <w:pPr>
        <w:pStyle w:val="Geenafstand"/>
        <w:numPr>
          <w:ilvl w:val="0"/>
          <w:numId w:val="2"/>
        </w:numPr>
      </w:pPr>
      <w:r>
        <w:t>Bereken het gecorrigeerde vermogen van Ben Visser.</w:t>
      </w:r>
    </w:p>
    <w:p w:rsidR="00B3373F" w:rsidRDefault="00B3373F" w:rsidP="00B3373F">
      <w:pPr>
        <w:pStyle w:val="Geenafstand"/>
      </w:pPr>
    </w:p>
    <w:p w:rsidR="00B3373F" w:rsidRDefault="00B3373F" w:rsidP="00B3373F">
      <w:pPr>
        <w:pStyle w:val="Geenafstand"/>
      </w:pPr>
      <w:r>
        <w:t>Gegevens G. Walschot</w:t>
      </w:r>
    </w:p>
    <w:p w:rsidR="00B3373F" w:rsidRDefault="00B3373F" w:rsidP="00B3373F">
      <w:pPr>
        <w:pStyle w:val="Geenafstand"/>
        <w:numPr>
          <w:ilvl w:val="0"/>
          <w:numId w:val="1"/>
        </w:numPr>
      </w:pPr>
      <w:r>
        <w:t>Bepaalde incourante artikelen met een balanswaarde van € 9.000,- worden niet ingebracht;</w:t>
      </w:r>
    </w:p>
    <w:p w:rsidR="00B3373F" w:rsidRDefault="00B3373F" w:rsidP="00B3373F">
      <w:pPr>
        <w:pStyle w:val="Geenafstand"/>
        <w:numPr>
          <w:ilvl w:val="0"/>
          <w:numId w:val="1"/>
        </w:numPr>
      </w:pPr>
      <w:r>
        <w:t>De overige bezittingen en schulden worden tegen de balanswaarde ingebracht;</w:t>
      </w:r>
    </w:p>
    <w:p w:rsidR="00B3373F" w:rsidRDefault="00B3373F" w:rsidP="00B3373F">
      <w:pPr>
        <w:pStyle w:val="Geenafstand"/>
        <w:numPr>
          <w:ilvl w:val="0"/>
          <w:numId w:val="1"/>
        </w:numPr>
      </w:pPr>
      <w:r>
        <w:t>Voor goodwill krijgt Walschot een vergoeding van € 30.000,-</w:t>
      </w:r>
    </w:p>
    <w:p w:rsidR="00B3373F" w:rsidRDefault="00B3373F" w:rsidP="00B3373F">
      <w:pPr>
        <w:pStyle w:val="Geenafstand"/>
      </w:pPr>
    </w:p>
    <w:p w:rsidR="00B3373F" w:rsidRDefault="00B3373F" w:rsidP="00B3373F">
      <w:pPr>
        <w:pStyle w:val="Geenafstand"/>
        <w:numPr>
          <w:ilvl w:val="0"/>
          <w:numId w:val="2"/>
        </w:numPr>
      </w:pPr>
      <w:r>
        <w:t>Bereken het gecorrigeerde vermogen van G. Walschot</w:t>
      </w:r>
    </w:p>
    <w:p w:rsidR="00B3373F" w:rsidRDefault="00B3373F" w:rsidP="00B3373F">
      <w:pPr>
        <w:pStyle w:val="Geenafstand"/>
        <w:numPr>
          <w:ilvl w:val="0"/>
          <w:numId w:val="2"/>
        </w:numPr>
      </w:pPr>
      <w:r>
        <w:t xml:space="preserve">Stel de openingsbalans van de VOF samen. </w:t>
      </w:r>
    </w:p>
    <w:p w:rsidR="00B3373F" w:rsidRDefault="00B3373F" w:rsidP="00B3373F">
      <w:pPr>
        <w:pStyle w:val="Geenafstand"/>
      </w:pPr>
    </w:p>
    <w:p w:rsidR="00B3373F" w:rsidRDefault="00B3373F" w:rsidP="00B3373F">
      <w:pPr>
        <w:pStyle w:val="Geenafstand"/>
      </w:pPr>
      <w:r>
        <w:br/>
      </w:r>
    </w:p>
    <w:p w:rsidR="00B3373F" w:rsidRDefault="00B3373F">
      <w:r>
        <w:br w:type="page"/>
      </w:r>
    </w:p>
    <w:p w:rsidR="00B3373F" w:rsidRDefault="00B3373F" w:rsidP="00B3373F">
      <w:pPr>
        <w:pStyle w:val="Geenafstand"/>
      </w:pPr>
      <w:r>
        <w:lastRenderedPageBreak/>
        <w:t>Opgave 10</w:t>
      </w:r>
    </w:p>
    <w:p w:rsidR="00B3373F" w:rsidRDefault="00B3373F" w:rsidP="00B3373F">
      <w:pPr>
        <w:pStyle w:val="Geenafstand"/>
      </w:pPr>
      <w:r>
        <w:t>Mariet en Margo zijn samen eigenaar van kledingboetiek Extase. Zij beschikken over de volgende exploitatiegegevens.</w:t>
      </w:r>
    </w:p>
    <w:p w:rsidR="00B3373F" w:rsidRDefault="00B3373F" w:rsidP="00B3373F">
      <w:pPr>
        <w:pStyle w:val="Geenafstand"/>
      </w:pPr>
    </w:p>
    <w:tbl>
      <w:tblPr>
        <w:tblW w:w="7800" w:type="dxa"/>
        <w:tblCellMar>
          <w:left w:w="70" w:type="dxa"/>
          <w:right w:w="70" w:type="dxa"/>
        </w:tblCellMar>
        <w:tblLook w:val="04A0" w:firstRow="1" w:lastRow="0" w:firstColumn="1" w:lastColumn="0" w:noHBand="0" w:noVBand="1"/>
      </w:tblPr>
      <w:tblGrid>
        <w:gridCol w:w="2860"/>
        <w:gridCol w:w="1320"/>
        <w:gridCol w:w="960"/>
        <w:gridCol w:w="440"/>
        <w:gridCol w:w="1260"/>
        <w:gridCol w:w="960"/>
      </w:tblGrid>
      <w:tr w:rsidR="00B3373F" w:rsidRPr="00B3373F" w:rsidTr="00B3373F">
        <w:trPr>
          <w:trHeight w:val="264"/>
        </w:trPr>
        <w:tc>
          <w:tcPr>
            <w:tcW w:w="286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rPr>
                <w:rFonts w:ascii="Times New Roman" w:eastAsia="Times New Roman" w:hAnsi="Times New Roman" w:cs="Times New Roman"/>
                <w:sz w:val="24"/>
                <w:szCs w:val="24"/>
                <w:lang w:eastAsia="nl-NL"/>
              </w:rPr>
            </w:pPr>
          </w:p>
        </w:tc>
        <w:tc>
          <w:tcPr>
            <w:tcW w:w="132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rPr>
                <w:rFonts w:eastAsia="Times New Roman" w:cs="Arial"/>
                <w:color w:val="000000"/>
                <w:szCs w:val="20"/>
                <w:lang w:eastAsia="nl-NL"/>
              </w:rPr>
            </w:pPr>
            <w:r w:rsidRPr="00B3373F">
              <w:rPr>
                <w:rFonts w:eastAsia="Times New Roman" w:cs="Arial"/>
                <w:color w:val="000000"/>
                <w:szCs w:val="20"/>
                <w:lang w:eastAsia="nl-NL"/>
              </w:rPr>
              <w:t xml:space="preserve"> Dit jaar </w:t>
            </w:r>
          </w:p>
        </w:tc>
        <w:tc>
          <w:tcPr>
            <w:tcW w:w="96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rPr>
                <w:rFonts w:eastAsia="Times New Roman" w:cs="Arial"/>
                <w:color w:val="000000"/>
                <w:szCs w:val="20"/>
                <w:lang w:eastAsia="nl-NL"/>
              </w:rPr>
            </w:pPr>
          </w:p>
        </w:tc>
        <w:tc>
          <w:tcPr>
            <w:tcW w:w="44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rPr>
                <w:rFonts w:ascii="Times New Roman" w:eastAsia="Times New Roman" w:hAnsi="Times New Roman" w:cs="Times New Roman"/>
                <w:szCs w:val="20"/>
                <w:lang w:eastAsia="nl-NL"/>
              </w:rPr>
            </w:pPr>
          </w:p>
        </w:tc>
        <w:tc>
          <w:tcPr>
            <w:tcW w:w="126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rPr>
                <w:rFonts w:eastAsia="Times New Roman" w:cs="Arial"/>
                <w:color w:val="000000"/>
                <w:szCs w:val="20"/>
                <w:lang w:eastAsia="nl-NL"/>
              </w:rPr>
            </w:pPr>
            <w:r w:rsidRPr="00B3373F">
              <w:rPr>
                <w:rFonts w:eastAsia="Times New Roman" w:cs="Arial"/>
                <w:color w:val="000000"/>
                <w:szCs w:val="20"/>
                <w:lang w:eastAsia="nl-NL"/>
              </w:rPr>
              <w:t xml:space="preserve"> Vorig jaar </w:t>
            </w:r>
          </w:p>
        </w:tc>
        <w:tc>
          <w:tcPr>
            <w:tcW w:w="96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rPr>
                <w:rFonts w:eastAsia="Times New Roman" w:cs="Arial"/>
                <w:color w:val="000000"/>
                <w:szCs w:val="20"/>
                <w:lang w:eastAsia="nl-NL"/>
              </w:rPr>
            </w:pPr>
          </w:p>
        </w:tc>
      </w:tr>
      <w:tr w:rsidR="00B3373F" w:rsidRPr="00B3373F" w:rsidTr="00B3373F">
        <w:trPr>
          <w:trHeight w:val="264"/>
        </w:trPr>
        <w:tc>
          <w:tcPr>
            <w:tcW w:w="286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rPr>
                <w:rFonts w:eastAsia="Times New Roman" w:cs="Arial"/>
                <w:color w:val="000000"/>
                <w:szCs w:val="20"/>
                <w:lang w:eastAsia="nl-NL"/>
              </w:rPr>
            </w:pPr>
            <w:r w:rsidRPr="00B3373F">
              <w:rPr>
                <w:rFonts w:eastAsia="Times New Roman" w:cs="Arial"/>
                <w:color w:val="000000"/>
                <w:szCs w:val="20"/>
                <w:lang w:eastAsia="nl-NL"/>
              </w:rPr>
              <w:t>omzet</w:t>
            </w:r>
          </w:p>
        </w:tc>
        <w:tc>
          <w:tcPr>
            <w:tcW w:w="132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rPr>
                <w:rFonts w:eastAsia="Times New Roman" w:cs="Arial"/>
                <w:color w:val="000000"/>
                <w:szCs w:val="20"/>
                <w:lang w:eastAsia="nl-NL"/>
              </w:rPr>
            </w:pPr>
            <w:r w:rsidRPr="00B3373F">
              <w:rPr>
                <w:rFonts w:eastAsia="Times New Roman" w:cs="Arial"/>
                <w:color w:val="000000"/>
                <w:szCs w:val="20"/>
                <w:lang w:eastAsia="nl-NL"/>
              </w:rPr>
              <w:t xml:space="preserve"> €     978.000 </w:t>
            </w:r>
          </w:p>
        </w:tc>
        <w:tc>
          <w:tcPr>
            <w:tcW w:w="96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jc w:val="right"/>
              <w:rPr>
                <w:rFonts w:eastAsia="Times New Roman" w:cs="Arial"/>
                <w:color w:val="000000"/>
                <w:szCs w:val="20"/>
                <w:lang w:eastAsia="nl-NL"/>
              </w:rPr>
            </w:pPr>
            <w:r w:rsidRPr="00B3373F">
              <w:rPr>
                <w:rFonts w:eastAsia="Times New Roman" w:cs="Arial"/>
                <w:color w:val="000000"/>
                <w:szCs w:val="20"/>
                <w:lang w:eastAsia="nl-NL"/>
              </w:rPr>
              <w:t>100%</w:t>
            </w:r>
          </w:p>
        </w:tc>
        <w:tc>
          <w:tcPr>
            <w:tcW w:w="44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jc w:val="right"/>
              <w:rPr>
                <w:rFonts w:eastAsia="Times New Roman" w:cs="Arial"/>
                <w:color w:val="000000"/>
                <w:szCs w:val="20"/>
                <w:lang w:eastAsia="nl-NL"/>
              </w:rPr>
            </w:pPr>
          </w:p>
        </w:tc>
        <w:tc>
          <w:tcPr>
            <w:tcW w:w="126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rPr>
                <w:rFonts w:eastAsia="Times New Roman" w:cs="Arial"/>
                <w:color w:val="000000"/>
                <w:szCs w:val="20"/>
                <w:lang w:eastAsia="nl-NL"/>
              </w:rPr>
            </w:pPr>
            <w:r w:rsidRPr="00B3373F">
              <w:rPr>
                <w:rFonts w:eastAsia="Times New Roman" w:cs="Arial"/>
                <w:color w:val="000000"/>
                <w:szCs w:val="20"/>
                <w:lang w:eastAsia="nl-NL"/>
              </w:rPr>
              <w:t xml:space="preserve"> €    818.000 </w:t>
            </w:r>
          </w:p>
        </w:tc>
        <w:tc>
          <w:tcPr>
            <w:tcW w:w="96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jc w:val="right"/>
              <w:rPr>
                <w:rFonts w:eastAsia="Times New Roman" w:cs="Arial"/>
                <w:color w:val="000000"/>
                <w:szCs w:val="20"/>
                <w:lang w:eastAsia="nl-NL"/>
              </w:rPr>
            </w:pPr>
            <w:r w:rsidRPr="00B3373F">
              <w:rPr>
                <w:rFonts w:eastAsia="Times New Roman" w:cs="Arial"/>
                <w:color w:val="000000"/>
                <w:szCs w:val="20"/>
                <w:lang w:eastAsia="nl-NL"/>
              </w:rPr>
              <w:t>100%</w:t>
            </w:r>
          </w:p>
        </w:tc>
      </w:tr>
      <w:tr w:rsidR="00B3373F" w:rsidRPr="00B3373F" w:rsidTr="00B3373F">
        <w:trPr>
          <w:trHeight w:val="264"/>
        </w:trPr>
        <w:tc>
          <w:tcPr>
            <w:tcW w:w="286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rPr>
                <w:rFonts w:eastAsia="Times New Roman" w:cs="Arial"/>
                <w:color w:val="000000"/>
                <w:szCs w:val="20"/>
                <w:lang w:eastAsia="nl-NL"/>
              </w:rPr>
            </w:pPr>
            <w:r w:rsidRPr="00B3373F">
              <w:rPr>
                <w:rFonts w:eastAsia="Times New Roman" w:cs="Arial"/>
                <w:color w:val="000000"/>
                <w:szCs w:val="20"/>
                <w:lang w:eastAsia="nl-NL"/>
              </w:rPr>
              <w:t>inkoopwaarde</w:t>
            </w:r>
          </w:p>
        </w:tc>
        <w:tc>
          <w:tcPr>
            <w:tcW w:w="132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rPr>
                <w:rFonts w:eastAsia="Times New Roman" w:cs="Arial"/>
                <w:color w:val="000000"/>
                <w:szCs w:val="20"/>
                <w:lang w:eastAsia="nl-NL"/>
              </w:rPr>
            </w:pPr>
            <w:r w:rsidRPr="00B3373F">
              <w:rPr>
                <w:rFonts w:eastAsia="Times New Roman" w:cs="Arial"/>
                <w:color w:val="000000"/>
                <w:szCs w:val="20"/>
                <w:lang w:eastAsia="nl-NL"/>
              </w:rPr>
              <w:t xml:space="preserve"> €     636.000 </w:t>
            </w:r>
          </w:p>
        </w:tc>
        <w:tc>
          <w:tcPr>
            <w:tcW w:w="96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jc w:val="right"/>
              <w:rPr>
                <w:rFonts w:eastAsia="Times New Roman" w:cs="Arial"/>
                <w:color w:val="000000"/>
                <w:szCs w:val="20"/>
                <w:lang w:eastAsia="nl-NL"/>
              </w:rPr>
            </w:pPr>
            <w:r w:rsidRPr="00B3373F">
              <w:rPr>
                <w:rFonts w:eastAsia="Times New Roman" w:cs="Arial"/>
                <w:color w:val="000000"/>
                <w:szCs w:val="20"/>
                <w:lang w:eastAsia="nl-NL"/>
              </w:rPr>
              <w:t>65%</w:t>
            </w:r>
          </w:p>
        </w:tc>
        <w:tc>
          <w:tcPr>
            <w:tcW w:w="44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jc w:val="right"/>
              <w:rPr>
                <w:rFonts w:eastAsia="Times New Roman" w:cs="Arial"/>
                <w:color w:val="000000"/>
                <w:szCs w:val="20"/>
                <w:lang w:eastAsia="nl-NL"/>
              </w:rPr>
            </w:pPr>
          </w:p>
        </w:tc>
        <w:tc>
          <w:tcPr>
            <w:tcW w:w="126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rPr>
                <w:rFonts w:eastAsia="Times New Roman" w:cs="Arial"/>
                <w:color w:val="000000"/>
                <w:szCs w:val="20"/>
                <w:lang w:eastAsia="nl-NL"/>
              </w:rPr>
            </w:pPr>
            <w:r w:rsidRPr="00B3373F">
              <w:rPr>
                <w:rFonts w:eastAsia="Times New Roman" w:cs="Arial"/>
                <w:color w:val="000000"/>
                <w:szCs w:val="20"/>
                <w:lang w:eastAsia="nl-NL"/>
              </w:rPr>
              <w:t xml:space="preserve"> €    556.000 </w:t>
            </w:r>
          </w:p>
        </w:tc>
        <w:tc>
          <w:tcPr>
            <w:tcW w:w="96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jc w:val="right"/>
              <w:rPr>
                <w:rFonts w:eastAsia="Times New Roman" w:cs="Arial"/>
                <w:color w:val="000000"/>
                <w:szCs w:val="20"/>
                <w:lang w:eastAsia="nl-NL"/>
              </w:rPr>
            </w:pPr>
            <w:r w:rsidRPr="00B3373F">
              <w:rPr>
                <w:rFonts w:eastAsia="Times New Roman" w:cs="Arial"/>
                <w:color w:val="000000"/>
                <w:szCs w:val="20"/>
                <w:lang w:eastAsia="nl-NL"/>
              </w:rPr>
              <w:t>68%</w:t>
            </w:r>
          </w:p>
        </w:tc>
      </w:tr>
      <w:tr w:rsidR="00B3373F" w:rsidRPr="00B3373F" w:rsidTr="00B3373F">
        <w:trPr>
          <w:trHeight w:val="264"/>
        </w:trPr>
        <w:tc>
          <w:tcPr>
            <w:tcW w:w="286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jc w:val="right"/>
              <w:rPr>
                <w:rFonts w:eastAsia="Times New Roman" w:cs="Arial"/>
                <w:color w:val="000000"/>
                <w:szCs w:val="20"/>
                <w:lang w:eastAsia="nl-NL"/>
              </w:rPr>
            </w:pPr>
          </w:p>
        </w:tc>
        <w:tc>
          <w:tcPr>
            <w:tcW w:w="132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rPr>
                <w:rFonts w:ascii="Times New Roman" w:eastAsia="Times New Roman" w:hAnsi="Times New Roman" w:cs="Times New Roman"/>
                <w:szCs w:val="20"/>
                <w:lang w:eastAsia="nl-NL"/>
              </w:rPr>
            </w:pPr>
          </w:p>
        </w:tc>
        <w:tc>
          <w:tcPr>
            <w:tcW w:w="96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rPr>
                <w:rFonts w:ascii="Times New Roman" w:eastAsia="Times New Roman" w:hAnsi="Times New Roman" w:cs="Times New Roman"/>
                <w:szCs w:val="20"/>
                <w:lang w:eastAsia="nl-NL"/>
              </w:rPr>
            </w:pPr>
          </w:p>
        </w:tc>
        <w:tc>
          <w:tcPr>
            <w:tcW w:w="44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rPr>
                <w:rFonts w:ascii="Times New Roman" w:eastAsia="Times New Roman" w:hAnsi="Times New Roman" w:cs="Times New Roman"/>
                <w:szCs w:val="20"/>
                <w:lang w:eastAsia="nl-NL"/>
              </w:rPr>
            </w:pPr>
          </w:p>
        </w:tc>
        <w:tc>
          <w:tcPr>
            <w:tcW w:w="126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rPr>
                <w:rFonts w:ascii="Times New Roman" w:eastAsia="Times New Roman" w:hAnsi="Times New Roman" w:cs="Times New Roman"/>
                <w:szCs w:val="20"/>
                <w:lang w:eastAsia="nl-NL"/>
              </w:rPr>
            </w:pPr>
          </w:p>
        </w:tc>
        <w:tc>
          <w:tcPr>
            <w:tcW w:w="96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rPr>
                <w:rFonts w:ascii="Times New Roman" w:eastAsia="Times New Roman" w:hAnsi="Times New Roman" w:cs="Times New Roman"/>
                <w:szCs w:val="20"/>
                <w:lang w:eastAsia="nl-NL"/>
              </w:rPr>
            </w:pPr>
          </w:p>
        </w:tc>
      </w:tr>
      <w:tr w:rsidR="00B3373F" w:rsidRPr="00B3373F" w:rsidTr="00B3373F">
        <w:trPr>
          <w:trHeight w:val="264"/>
        </w:trPr>
        <w:tc>
          <w:tcPr>
            <w:tcW w:w="286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rPr>
                <w:rFonts w:eastAsia="Times New Roman" w:cs="Arial"/>
                <w:color w:val="000000"/>
                <w:szCs w:val="20"/>
                <w:lang w:eastAsia="nl-NL"/>
              </w:rPr>
            </w:pPr>
            <w:r w:rsidRPr="00B3373F">
              <w:rPr>
                <w:rFonts w:eastAsia="Times New Roman" w:cs="Arial"/>
                <w:color w:val="000000"/>
                <w:szCs w:val="20"/>
                <w:lang w:eastAsia="nl-NL"/>
              </w:rPr>
              <w:t>brutowinst</w:t>
            </w:r>
          </w:p>
        </w:tc>
        <w:tc>
          <w:tcPr>
            <w:tcW w:w="132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rPr>
                <w:rFonts w:eastAsia="Times New Roman" w:cs="Arial"/>
                <w:color w:val="000000"/>
                <w:szCs w:val="20"/>
                <w:lang w:eastAsia="nl-NL"/>
              </w:rPr>
            </w:pPr>
            <w:r w:rsidRPr="00B3373F">
              <w:rPr>
                <w:rFonts w:eastAsia="Times New Roman" w:cs="Arial"/>
                <w:color w:val="000000"/>
                <w:szCs w:val="20"/>
                <w:lang w:eastAsia="nl-NL"/>
              </w:rPr>
              <w:t xml:space="preserve"> €     342.000 </w:t>
            </w:r>
          </w:p>
        </w:tc>
        <w:tc>
          <w:tcPr>
            <w:tcW w:w="96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jc w:val="right"/>
              <w:rPr>
                <w:rFonts w:eastAsia="Times New Roman" w:cs="Arial"/>
                <w:color w:val="000000"/>
                <w:szCs w:val="20"/>
                <w:lang w:eastAsia="nl-NL"/>
              </w:rPr>
            </w:pPr>
            <w:r w:rsidRPr="00B3373F">
              <w:rPr>
                <w:rFonts w:eastAsia="Times New Roman" w:cs="Arial"/>
                <w:color w:val="000000"/>
                <w:szCs w:val="20"/>
                <w:lang w:eastAsia="nl-NL"/>
              </w:rPr>
              <w:t>35%</w:t>
            </w:r>
          </w:p>
        </w:tc>
        <w:tc>
          <w:tcPr>
            <w:tcW w:w="44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jc w:val="right"/>
              <w:rPr>
                <w:rFonts w:eastAsia="Times New Roman" w:cs="Arial"/>
                <w:color w:val="000000"/>
                <w:szCs w:val="20"/>
                <w:lang w:eastAsia="nl-NL"/>
              </w:rPr>
            </w:pPr>
          </w:p>
        </w:tc>
        <w:tc>
          <w:tcPr>
            <w:tcW w:w="126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rPr>
                <w:rFonts w:eastAsia="Times New Roman" w:cs="Arial"/>
                <w:color w:val="000000"/>
                <w:szCs w:val="20"/>
                <w:lang w:eastAsia="nl-NL"/>
              </w:rPr>
            </w:pPr>
            <w:r w:rsidRPr="00B3373F">
              <w:rPr>
                <w:rFonts w:eastAsia="Times New Roman" w:cs="Arial"/>
                <w:color w:val="000000"/>
                <w:szCs w:val="20"/>
                <w:lang w:eastAsia="nl-NL"/>
              </w:rPr>
              <w:t xml:space="preserve"> €    262.000 </w:t>
            </w:r>
          </w:p>
        </w:tc>
        <w:tc>
          <w:tcPr>
            <w:tcW w:w="96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jc w:val="right"/>
              <w:rPr>
                <w:rFonts w:eastAsia="Times New Roman" w:cs="Arial"/>
                <w:color w:val="000000"/>
                <w:szCs w:val="20"/>
                <w:lang w:eastAsia="nl-NL"/>
              </w:rPr>
            </w:pPr>
            <w:r w:rsidRPr="00B3373F">
              <w:rPr>
                <w:rFonts w:eastAsia="Times New Roman" w:cs="Arial"/>
                <w:color w:val="000000"/>
                <w:szCs w:val="20"/>
                <w:lang w:eastAsia="nl-NL"/>
              </w:rPr>
              <w:t>32%</w:t>
            </w:r>
          </w:p>
        </w:tc>
      </w:tr>
      <w:tr w:rsidR="00B3373F" w:rsidRPr="00B3373F" w:rsidTr="00B3373F">
        <w:trPr>
          <w:trHeight w:val="264"/>
        </w:trPr>
        <w:tc>
          <w:tcPr>
            <w:tcW w:w="286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rPr>
                <w:rFonts w:eastAsia="Times New Roman" w:cs="Arial"/>
                <w:color w:val="000000"/>
                <w:szCs w:val="20"/>
                <w:lang w:eastAsia="nl-NL"/>
              </w:rPr>
            </w:pPr>
            <w:r w:rsidRPr="00B3373F">
              <w:rPr>
                <w:rFonts w:eastAsia="Times New Roman" w:cs="Arial"/>
                <w:color w:val="000000"/>
                <w:szCs w:val="20"/>
                <w:lang w:eastAsia="nl-NL"/>
              </w:rPr>
              <w:t>bedrijfskosten (inclusief rente)</w:t>
            </w:r>
          </w:p>
        </w:tc>
        <w:tc>
          <w:tcPr>
            <w:tcW w:w="132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rPr>
                <w:rFonts w:eastAsia="Times New Roman" w:cs="Arial"/>
                <w:color w:val="000000"/>
                <w:szCs w:val="20"/>
                <w:lang w:eastAsia="nl-NL"/>
              </w:rPr>
            </w:pPr>
            <w:r w:rsidRPr="00B3373F">
              <w:rPr>
                <w:rFonts w:eastAsia="Times New Roman" w:cs="Arial"/>
                <w:color w:val="000000"/>
                <w:szCs w:val="20"/>
                <w:lang w:eastAsia="nl-NL"/>
              </w:rPr>
              <w:t xml:space="preserve"> €     242.000 </w:t>
            </w:r>
          </w:p>
        </w:tc>
        <w:tc>
          <w:tcPr>
            <w:tcW w:w="96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jc w:val="right"/>
              <w:rPr>
                <w:rFonts w:eastAsia="Times New Roman" w:cs="Arial"/>
                <w:color w:val="000000"/>
                <w:szCs w:val="20"/>
                <w:lang w:eastAsia="nl-NL"/>
              </w:rPr>
            </w:pPr>
            <w:r w:rsidRPr="00B3373F">
              <w:rPr>
                <w:rFonts w:eastAsia="Times New Roman" w:cs="Arial"/>
                <w:color w:val="000000"/>
                <w:szCs w:val="20"/>
                <w:lang w:eastAsia="nl-NL"/>
              </w:rPr>
              <w:t>25%</w:t>
            </w:r>
          </w:p>
        </w:tc>
        <w:tc>
          <w:tcPr>
            <w:tcW w:w="44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jc w:val="right"/>
              <w:rPr>
                <w:rFonts w:eastAsia="Times New Roman" w:cs="Arial"/>
                <w:color w:val="000000"/>
                <w:szCs w:val="20"/>
                <w:lang w:eastAsia="nl-NL"/>
              </w:rPr>
            </w:pPr>
          </w:p>
        </w:tc>
        <w:tc>
          <w:tcPr>
            <w:tcW w:w="126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rPr>
                <w:rFonts w:eastAsia="Times New Roman" w:cs="Arial"/>
                <w:color w:val="000000"/>
                <w:szCs w:val="20"/>
                <w:lang w:eastAsia="nl-NL"/>
              </w:rPr>
            </w:pPr>
            <w:r w:rsidRPr="00B3373F">
              <w:rPr>
                <w:rFonts w:eastAsia="Times New Roman" w:cs="Arial"/>
                <w:color w:val="000000"/>
                <w:szCs w:val="20"/>
                <w:lang w:eastAsia="nl-NL"/>
              </w:rPr>
              <w:t xml:space="preserve"> €    198.000 </w:t>
            </w:r>
          </w:p>
        </w:tc>
        <w:tc>
          <w:tcPr>
            <w:tcW w:w="96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jc w:val="right"/>
              <w:rPr>
                <w:rFonts w:eastAsia="Times New Roman" w:cs="Arial"/>
                <w:color w:val="000000"/>
                <w:szCs w:val="20"/>
                <w:lang w:eastAsia="nl-NL"/>
              </w:rPr>
            </w:pPr>
            <w:r w:rsidRPr="00B3373F">
              <w:rPr>
                <w:rFonts w:eastAsia="Times New Roman" w:cs="Arial"/>
                <w:color w:val="000000"/>
                <w:szCs w:val="20"/>
                <w:lang w:eastAsia="nl-NL"/>
              </w:rPr>
              <w:t>24%</w:t>
            </w:r>
          </w:p>
        </w:tc>
      </w:tr>
      <w:tr w:rsidR="00B3373F" w:rsidRPr="00B3373F" w:rsidTr="00B3373F">
        <w:trPr>
          <w:trHeight w:val="264"/>
        </w:trPr>
        <w:tc>
          <w:tcPr>
            <w:tcW w:w="286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jc w:val="right"/>
              <w:rPr>
                <w:rFonts w:eastAsia="Times New Roman" w:cs="Arial"/>
                <w:color w:val="000000"/>
                <w:szCs w:val="20"/>
                <w:lang w:eastAsia="nl-NL"/>
              </w:rPr>
            </w:pPr>
          </w:p>
        </w:tc>
        <w:tc>
          <w:tcPr>
            <w:tcW w:w="132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rPr>
                <w:rFonts w:ascii="Times New Roman" w:eastAsia="Times New Roman" w:hAnsi="Times New Roman" w:cs="Times New Roman"/>
                <w:szCs w:val="20"/>
                <w:lang w:eastAsia="nl-NL"/>
              </w:rPr>
            </w:pPr>
          </w:p>
        </w:tc>
        <w:tc>
          <w:tcPr>
            <w:tcW w:w="96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rPr>
                <w:rFonts w:ascii="Times New Roman" w:eastAsia="Times New Roman" w:hAnsi="Times New Roman" w:cs="Times New Roman"/>
                <w:szCs w:val="20"/>
                <w:lang w:eastAsia="nl-NL"/>
              </w:rPr>
            </w:pPr>
          </w:p>
        </w:tc>
        <w:tc>
          <w:tcPr>
            <w:tcW w:w="44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rPr>
                <w:rFonts w:ascii="Times New Roman" w:eastAsia="Times New Roman" w:hAnsi="Times New Roman" w:cs="Times New Roman"/>
                <w:szCs w:val="20"/>
                <w:lang w:eastAsia="nl-NL"/>
              </w:rPr>
            </w:pPr>
          </w:p>
        </w:tc>
        <w:tc>
          <w:tcPr>
            <w:tcW w:w="126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rPr>
                <w:rFonts w:ascii="Times New Roman" w:eastAsia="Times New Roman" w:hAnsi="Times New Roman" w:cs="Times New Roman"/>
                <w:szCs w:val="20"/>
                <w:lang w:eastAsia="nl-NL"/>
              </w:rPr>
            </w:pPr>
          </w:p>
        </w:tc>
        <w:tc>
          <w:tcPr>
            <w:tcW w:w="96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rPr>
                <w:rFonts w:ascii="Times New Roman" w:eastAsia="Times New Roman" w:hAnsi="Times New Roman" w:cs="Times New Roman"/>
                <w:szCs w:val="20"/>
                <w:lang w:eastAsia="nl-NL"/>
              </w:rPr>
            </w:pPr>
          </w:p>
        </w:tc>
      </w:tr>
      <w:tr w:rsidR="00B3373F" w:rsidRPr="00B3373F" w:rsidTr="00B3373F">
        <w:trPr>
          <w:trHeight w:val="264"/>
        </w:trPr>
        <w:tc>
          <w:tcPr>
            <w:tcW w:w="286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rPr>
                <w:rFonts w:eastAsia="Times New Roman" w:cs="Arial"/>
                <w:color w:val="000000"/>
                <w:szCs w:val="20"/>
                <w:lang w:eastAsia="nl-NL"/>
              </w:rPr>
            </w:pPr>
            <w:r w:rsidRPr="00B3373F">
              <w:rPr>
                <w:rFonts w:eastAsia="Times New Roman" w:cs="Arial"/>
                <w:color w:val="000000"/>
                <w:szCs w:val="20"/>
                <w:lang w:eastAsia="nl-NL"/>
              </w:rPr>
              <w:t>nettowinst</w:t>
            </w:r>
          </w:p>
        </w:tc>
        <w:tc>
          <w:tcPr>
            <w:tcW w:w="132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rPr>
                <w:rFonts w:eastAsia="Times New Roman" w:cs="Arial"/>
                <w:color w:val="000000"/>
                <w:szCs w:val="20"/>
                <w:lang w:eastAsia="nl-NL"/>
              </w:rPr>
            </w:pPr>
          </w:p>
        </w:tc>
        <w:tc>
          <w:tcPr>
            <w:tcW w:w="96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rPr>
                <w:rFonts w:ascii="Times New Roman" w:eastAsia="Times New Roman" w:hAnsi="Times New Roman" w:cs="Times New Roman"/>
                <w:szCs w:val="20"/>
                <w:lang w:eastAsia="nl-NL"/>
              </w:rPr>
            </w:pPr>
          </w:p>
        </w:tc>
        <w:tc>
          <w:tcPr>
            <w:tcW w:w="44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rPr>
                <w:rFonts w:ascii="Times New Roman" w:eastAsia="Times New Roman" w:hAnsi="Times New Roman" w:cs="Times New Roman"/>
                <w:szCs w:val="20"/>
                <w:lang w:eastAsia="nl-NL"/>
              </w:rPr>
            </w:pPr>
          </w:p>
        </w:tc>
        <w:tc>
          <w:tcPr>
            <w:tcW w:w="126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rPr>
                <w:rFonts w:ascii="Times New Roman" w:eastAsia="Times New Roman" w:hAnsi="Times New Roman" w:cs="Times New Roman"/>
                <w:szCs w:val="20"/>
                <w:lang w:eastAsia="nl-NL"/>
              </w:rPr>
            </w:pPr>
          </w:p>
        </w:tc>
        <w:tc>
          <w:tcPr>
            <w:tcW w:w="960" w:type="dxa"/>
            <w:tcBorders>
              <w:top w:val="nil"/>
              <w:left w:val="nil"/>
              <w:bottom w:val="nil"/>
              <w:right w:val="nil"/>
            </w:tcBorders>
            <w:shd w:val="clear" w:color="auto" w:fill="auto"/>
            <w:noWrap/>
            <w:vAlign w:val="bottom"/>
            <w:hideMark/>
          </w:tcPr>
          <w:p w:rsidR="00B3373F" w:rsidRPr="00B3373F" w:rsidRDefault="00B3373F" w:rsidP="00B3373F">
            <w:pPr>
              <w:spacing w:after="0" w:line="240" w:lineRule="auto"/>
              <w:rPr>
                <w:rFonts w:ascii="Times New Roman" w:eastAsia="Times New Roman" w:hAnsi="Times New Roman" w:cs="Times New Roman"/>
                <w:szCs w:val="20"/>
                <w:lang w:eastAsia="nl-NL"/>
              </w:rPr>
            </w:pPr>
          </w:p>
        </w:tc>
      </w:tr>
    </w:tbl>
    <w:p w:rsidR="00B3373F" w:rsidRDefault="00B3373F" w:rsidP="00B3373F">
      <w:pPr>
        <w:pStyle w:val="Geenafstand"/>
      </w:pPr>
    </w:p>
    <w:p w:rsidR="00B3373F" w:rsidRDefault="00B3373F" w:rsidP="00B3373F">
      <w:pPr>
        <w:pStyle w:val="Geenafstand"/>
        <w:numPr>
          <w:ilvl w:val="0"/>
          <w:numId w:val="3"/>
        </w:numPr>
      </w:pPr>
      <w:r>
        <w:t>Met hoeveel procent is de omzet gestegen?</w:t>
      </w:r>
    </w:p>
    <w:p w:rsidR="00B3373F" w:rsidRDefault="00B3373F" w:rsidP="00B3373F">
      <w:pPr>
        <w:pStyle w:val="Geenafstand"/>
        <w:numPr>
          <w:ilvl w:val="0"/>
          <w:numId w:val="3"/>
        </w:numPr>
      </w:pPr>
      <w:r>
        <w:t xml:space="preserve">Bereken de nettowinst in geld en in procenten van de omzet (afronden op hele procenten). Vul deze gegevens in de bovenstaande </w:t>
      </w:r>
      <w:proofErr w:type="spellStart"/>
      <w:r>
        <w:t>exploitatie-overzichten</w:t>
      </w:r>
      <w:proofErr w:type="spellEnd"/>
      <w:r>
        <w:t xml:space="preserve"> in.</w:t>
      </w:r>
    </w:p>
    <w:p w:rsidR="00B3373F" w:rsidRDefault="00B3373F" w:rsidP="00B3373F">
      <w:pPr>
        <w:pStyle w:val="Geenafstand"/>
        <w:numPr>
          <w:ilvl w:val="0"/>
          <w:numId w:val="3"/>
        </w:numPr>
      </w:pPr>
      <w:r>
        <w:t>Door welke twee oorzaken is de nettowinst van dit jaar hoger dan dat van vorig jaar?</w:t>
      </w:r>
    </w:p>
    <w:p w:rsidR="00B3373F" w:rsidRDefault="00B3373F" w:rsidP="00B3373F">
      <w:pPr>
        <w:pStyle w:val="Geenafstand"/>
        <w:ind w:left="720"/>
      </w:pPr>
      <w:r>
        <w:t xml:space="preserve">Een onderdeel van het </w:t>
      </w:r>
      <w:proofErr w:type="spellStart"/>
      <w:r>
        <w:t>exploitatie-overzicht</w:t>
      </w:r>
      <w:proofErr w:type="spellEnd"/>
      <w:r>
        <w:t xml:space="preserve"> van dit jaar is ongunstig ten opzichte van het vorige jaar.</w:t>
      </w:r>
    </w:p>
    <w:p w:rsidR="00B3373F" w:rsidRDefault="00B3373F" w:rsidP="00B3373F">
      <w:pPr>
        <w:pStyle w:val="Geenafstand"/>
        <w:numPr>
          <w:ilvl w:val="0"/>
          <w:numId w:val="3"/>
        </w:numPr>
      </w:pPr>
      <w:r>
        <w:t>Welk onderdeel is dat?</w:t>
      </w:r>
    </w:p>
    <w:p w:rsidR="00B3373F" w:rsidRPr="00A15873" w:rsidRDefault="00B3373F" w:rsidP="00B3373F">
      <w:pPr>
        <w:pStyle w:val="Geenafstand"/>
        <w:numPr>
          <w:ilvl w:val="0"/>
          <w:numId w:val="3"/>
        </w:numPr>
      </w:pPr>
      <w:r>
        <w:t>Met welke vergoeding voor Mariet en Margo moet de nettowinst worden verminderd</w:t>
      </w:r>
      <w:r w:rsidR="00DA227D">
        <w:t xml:space="preserve"> voor de bedrijfseconomische winst? </w:t>
      </w:r>
    </w:p>
    <w:sectPr w:rsidR="00B3373F"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2438A"/>
    <w:multiLevelType w:val="hybridMultilevel"/>
    <w:tmpl w:val="99283FA8"/>
    <w:lvl w:ilvl="0" w:tplc="8E8ACF9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8031CE"/>
    <w:multiLevelType w:val="hybridMultilevel"/>
    <w:tmpl w:val="D140378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CAF7466"/>
    <w:multiLevelType w:val="hybridMultilevel"/>
    <w:tmpl w:val="25C2F17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BA2"/>
    <w:rsid w:val="002D2448"/>
    <w:rsid w:val="009C0BA2"/>
    <w:rsid w:val="009F6B95"/>
    <w:rsid w:val="00A15873"/>
    <w:rsid w:val="00A601A1"/>
    <w:rsid w:val="00B3373F"/>
    <w:rsid w:val="00DA22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D494F-CA86-4B8B-83BD-4758DA4F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213982">
      <w:bodyDiv w:val="1"/>
      <w:marLeft w:val="0"/>
      <w:marRight w:val="0"/>
      <w:marTop w:val="0"/>
      <w:marBottom w:val="0"/>
      <w:divBdr>
        <w:top w:val="none" w:sz="0" w:space="0" w:color="auto"/>
        <w:left w:val="none" w:sz="0" w:space="0" w:color="auto"/>
        <w:bottom w:val="none" w:sz="0" w:space="0" w:color="auto"/>
        <w:right w:val="none" w:sz="0" w:space="0" w:color="auto"/>
      </w:divBdr>
    </w:div>
    <w:div w:id="150643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401</Words>
  <Characters>2210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Robbert Groenendaal</dc:creator>
  <cp:keywords/>
  <dc:description/>
  <cp:lastModifiedBy>Robbert Groenendaal</cp:lastModifiedBy>
  <cp:revision>1</cp:revision>
  <dcterms:created xsi:type="dcterms:W3CDTF">2015-10-11T12:11:00Z</dcterms:created>
  <dcterms:modified xsi:type="dcterms:W3CDTF">2015-10-11T12:32:00Z</dcterms:modified>
</cp:coreProperties>
</file>